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80" w:rsidRPr="004C0DE8" w:rsidRDefault="00430380">
      <w:pPr>
        <w:rPr>
          <w:sz w:val="28"/>
          <w:szCs w:val="28"/>
        </w:rPr>
      </w:pPr>
      <w:r w:rsidRPr="004C0DE8">
        <w:rPr>
          <w:sz w:val="28"/>
          <w:szCs w:val="28"/>
        </w:rPr>
        <w:t xml:space="preserve">      </w:t>
      </w:r>
      <w:r w:rsidR="00294181">
        <w:rPr>
          <w:sz w:val="28"/>
          <w:szCs w:val="28"/>
        </w:rPr>
        <w:t xml:space="preserve">                     </w:t>
      </w:r>
      <w:r w:rsidRPr="004C0DE8">
        <w:rPr>
          <w:sz w:val="28"/>
          <w:szCs w:val="28"/>
        </w:rPr>
        <w:t xml:space="preserve">  Njoftim                                       </w:t>
      </w:r>
    </w:p>
    <w:p w:rsidR="00430380" w:rsidRDefault="00430380">
      <w:pPr>
        <w:rPr>
          <w:sz w:val="28"/>
          <w:szCs w:val="28"/>
        </w:rPr>
      </w:pPr>
    </w:p>
    <w:p w:rsidR="00294181" w:rsidRDefault="00294181" w:rsidP="00B639D2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Kryeshefi i Agjencisë së Kosoves për Produkte dhe Paisje Medicinale z.Sejdë Tolaj</w:t>
      </w:r>
      <w:r w:rsidR="00FE5E5F">
        <w:rPr>
          <w:sz w:val="28"/>
          <w:szCs w:val="28"/>
        </w:rPr>
        <w:t>,</w:t>
      </w:r>
      <w:r w:rsidR="00505E6A">
        <w:rPr>
          <w:sz w:val="28"/>
          <w:szCs w:val="28"/>
        </w:rPr>
        <w:t xml:space="preserve"> </w:t>
      </w:r>
      <w:r w:rsidR="00FE5E5F">
        <w:rPr>
          <w:sz w:val="28"/>
          <w:szCs w:val="28"/>
        </w:rPr>
        <w:t>priti sot përberjen e re të Bordit të Ankesave të caktuar</w:t>
      </w:r>
      <w:r w:rsidR="00635825">
        <w:rPr>
          <w:sz w:val="28"/>
          <w:szCs w:val="28"/>
        </w:rPr>
        <w:t xml:space="preserve"> sipas Vendimit të Ministres</w:t>
      </w:r>
      <w:r w:rsidR="00B639D2">
        <w:rPr>
          <w:sz w:val="28"/>
          <w:szCs w:val="28"/>
        </w:rPr>
        <w:t xml:space="preserve"> së</w:t>
      </w:r>
      <w:r w:rsidR="00635825">
        <w:rPr>
          <w:sz w:val="28"/>
          <w:szCs w:val="28"/>
        </w:rPr>
        <w:t xml:space="preserve"> Shendetësisë</w:t>
      </w:r>
      <w:r>
        <w:rPr>
          <w:sz w:val="28"/>
          <w:szCs w:val="28"/>
        </w:rPr>
        <w:t>.</w:t>
      </w:r>
    </w:p>
    <w:p w:rsidR="00294181" w:rsidRDefault="00635825" w:rsidP="00B63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Bordi i ankesave ka përgjegjësinë për shqyrtimin e çdo ankese të ngritur nga një subjekt </w:t>
      </w:r>
      <w:r w:rsidR="00505E6A">
        <w:rPr>
          <w:sz w:val="28"/>
          <w:szCs w:val="28"/>
        </w:rPr>
        <w:t>o</w:t>
      </w:r>
      <w:r>
        <w:rPr>
          <w:sz w:val="28"/>
          <w:szCs w:val="28"/>
        </w:rPr>
        <w:t>se person fizik,</w:t>
      </w:r>
      <w:r w:rsidR="00505E6A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505E6A">
        <w:rPr>
          <w:sz w:val="28"/>
          <w:szCs w:val="28"/>
        </w:rPr>
        <w:t>ë</w:t>
      </w:r>
      <w:r>
        <w:rPr>
          <w:sz w:val="28"/>
          <w:szCs w:val="28"/>
        </w:rPr>
        <w:t>rkitazi me vendimet e nxjerra nga AKPPM.</w:t>
      </w:r>
    </w:p>
    <w:p w:rsidR="00B639D2" w:rsidRDefault="00635825" w:rsidP="00B639D2">
      <w:pPr>
        <w:jc w:val="both"/>
        <w:rPr>
          <w:sz w:val="28"/>
          <w:szCs w:val="28"/>
        </w:rPr>
      </w:pPr>
      <w:r>
        <w:rPr>
          <w:sz w:val="28"/>
          <w:szCs w:val="28"/>
        </w:rPr>
        <w:t>Z.Tolaj i ofro</w:t>
      </w:r>
      <w:r w:rsidR="00505E6A">
        <w:rPr>
          <w:sz w:val="28"/>
          <w:szCs w:val="28"/>
        </w:rPr>
        <w:t>i</w:t>
      </w:r>
      <w:r>
        <w:rPr>
          <w:sz w:val="28"/>
          <w:szCs w:val="28"/>
        </w:rPr>
        <w:t xml:space="preserve"> bashkëpunim dhe mb</w:t>
      </w:r>
      <w:r w:rsidR="00505E6A">
        <w:rPr>
          <w:sz w:val="28"/>
          <w:szCs w:val="28"/>
        </w:rPr>
        <w:t>i</w:t>
      </w:r>
      <w:r>
        <w:rPr>
          <w:sz w:val="28"/>
          <w:szCs w:val="28"/>
        </w:rPr>
        <w:t>shtetje</w:t>
      </w:r>
      <w:r w:rsidR="00F655A7">
        <w:rPr>
          <w:sz w:val="28"/>
          <w:szCs w:val="28"/>
        </w:rPr>
        <w:t>n e</w:t>
      </w:r>
      <w:r>
        <w:rPr>
          <w:sz w:val="28"/>
          <w:szCs w:val="28"/>
        </w:rPr>
        <w:t xml:space="preserve"> plotë</w:t>
      </w:r>
      <w:r w:rsidR="005B1AF8">
        <w:rPr>
          <w:sz w:val="28"/>
          <w:szCs w:val="28"/>
        </w:rPr>
        <w:t xml:space="preserve"> për m</w:t>
      </w:r>
      <w:r w:rsidR="00F655A7">
        <w:rPr>
          <w:sz w:val="28"/>
          <w:szCs w:val="28"/>
        </w:rPr>
        <w:t>b</w:t>
      </w:r>
      <w:r w:rsidR="005B1AF8">
        <w:rPr>
          <w:sz w:val="28"/>
          <w:szCs w:val="28"/>
        </w:rPr>
        <w:t>a</w:t>
      </w:r>
      <w:r w:rsidR="00F655A7">
        <w:rPr>
          <w:sz w:val="28"/>
          <w:szCs w:val="28"/>
        </w:rPr>
        <w:t>rëvajtjen e punëve të këti</w:t>
      </w:r>
      <w:r>
        <w:rPr>
          <w:sz w:val="28"/>
          <w:szCs w:val="28"/>
        </w:rPr>
        <w:t xml:space="preserve">j organi </w:t>
      </w:r>
      <w:r w:rsidR="005B1AF8">
        <w:rPr>
          <w:sz w:val="28"/>
          <w:szCs w:val="28"/>
        </w:rPr>
        <w:t>ligjor të AKPPM-së si në aspek</w:t>
      </w:r>
      <w:r w:rsidR="00F655A7">
        <w:rPr>
          <w:sz w:val="28"/>
          <w:szCs w:val="28"/>
        </w:rPr>
        <w:t>tin e mb</w:t>
      </w:r>
      <w:r w:rsidR="00505E6A">
        <w:rPr>
          <w:sz w:val="28"/>
          <w:szCs w:val="28"/>
        </w:rPr>
        <w:t>i</w:t>
      </w:r>
      <w:r w:rsidR="00F655A7">
        <w:rPr>
          <w:sz w:val="28"/>
          <w:szCs w:val="28"/>
        </w:rPr>
        <w:t>shtetjes administrative p</w:t>
      </w:r>
      <w:r w:rsidR="00505E6A">
        <w:rPr>
          <w:sz w:val="28"/>
          <w:szCs w:val="28"/>
        </w:rPr>
        <w:t>i</w:t>
      </w:r>
      <w:r w:rsidR="00F655A7">
        <w:rPr>
          <w:sz w:val="28"/>
          <w:szCs w:val="28"/>
        </w:rPr>
        <w:t>rmes caktimit të sekretarisë teknike,</w:t>
      </w:r>
      <w:r w:rsidR="00505E6A">
        <w:rPr>
          <w:sz w:val="28"/>
          <w:szCs w:val="28"/>
        </w:rPr>
        <w:t xml:space="preserve"> </w:t>
      </w:r>
      <w:r w:rsidR="00F655A7">
        <w:rPr>
          <w:sz w:val="28"/>
          <w:szCs w:val="28"/>
        </w:rPr>
        <w:t>po</w:t>
      </w:r>
      <w:r w:rsidR="00B639D2">
        <w:rPr>
          <w:sz w:val="28"/>
          <w:szCs w:val="28"/>
        </w:rPr>
        <w:t>a</w:t>
      </w:r>
      <w:r w:rsidR="00F655A7">
        <w:rPr>
          <w:sz w:val="28"/>
          <w:szCs w:val="28"/>
        </w:rPr>
        <w:t>shtu edhe të krijimit të kushteve për punë</w:t>
      </w:r>
      <w:r w:rsidR="00B639D2">
        <w:rPr>
          <w:sz w:val="28"/>
          <w:szCs w:val="28"/>
        </w:rPr>
        <w:t>.</w:t>
      </w:r>
    </w:p>
    <w:p w:rsidR="00B639D2" w:rsidRDefault="00B639D2" w:rsidP="00B639D2">
      <w:pPr>
        <w:rPr>
          <w:sz w:val="28"/>
          <w:szCs w:val="28"/>
        </w:rPr>
      </w:pPr>
    </w:p>
    <w:p w:rsidR="00635825" w:rsidRPr="00B639D2" w:rsidRDefault="00B639D2" w:rsidP="00B639D2">
      <w:pPr>
        <w:rPr>
          <w:sz w:val="28"/>
          <w:szCs w:val="28"/>
        </w:rPr>
      </w:pPr>
      <w:r>
        <w:rPr>
          <w:sz w:val="28"/>
          <w:szCs w:val="28"/>
        </w:rPr>
        <w:t>07.11.2022                                        Zyra e Kryeshefit Ekzekutiv të AKPPM-së</w:t>
      </w:r>
      <w:bookmarkEnd w:id="0"/>
    </w:p>
    <w:sectPr w:rsidR="00635825" w:rsidRPr="00B639D2" w:rsidSect="00922A0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939" w:rsidRDefault="00CE2939" w:rsidP="00EE4D6B">
      <w:pPr>
        <w:spacing w:after="0" w:line="240" w:lineRule="auto"/>
      </w:pPr>
      <w:r>
        <w:separator/>
      </w:r>
    </w:p>
  </w:endnote>
  <w:endnote w:type="continuationSeparator" w:id="0">
    <w:p w:rsidR="00CE2939" w:rsidRDefault="00CE2939" w:rsidP="00EE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939" w:rsidRDefault="00CE2939" w:rsidP="00EE4D6B">
      <w:pPr>
        <w:spacing w:after="0" w:line="240" w:lineRule="auto"/>
      </w:pPr>
      <w:r>
        <w:separator/>
      </w:r>
    </w:p>
  </w:footnote>
  <w:footnote w:type="continuationSeparator" w:id="0">
    <w:p w:rsidR="00CE2939" w:rsidRDefault="00CE2939" w:rsidP="00EE4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7367"/>
    <w:multiLevelType w:val="hybridMultilevel"/>
    <w:tmpl w:val="206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431B"/>
    <w:multiLevelType w:val="hybridMultilevel"/>
    <w:tmpl w:val="4D3E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C66D4"/>
    <w:multiLevelType w:val="hybridMultilevel"/>
    <w:tmpl w:val="516E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B0"/>
    <w:rsid w:val="000034B0"/>
    <w:rsid w:val="000057BF"/>
    <w:rsid w:val="000529D2"/>
    <w:rsid w:val="00072A46"/>
    <w:rsid w:val="00073851"/>
    <w:rsid w:val="001B6163"/>
    <w:rsid w:val="00202E3B"/>
    <w:rsid w:val="00294181"/>
    <w:rsid w:val="003443E2"/>
    <w:rsid w:val="003556F0"/>
    <w:rsid w:val="003F181A"/>
    <w:rsid w:val="00430380"/>
    <w:rsid w:val="004C0DE8"/>
    <w:rsid w:val="00505E6A"/>
    <w:rsid w:val="00521DED"/>
    <w:rsid w:val="005B1AF8"/>
    <w:rsid w:val="00606755"/>
    <w:rsid w:val="00635825"/>
    <w:rsid w:val="0065032D"/>
    <w:rsid w:val="00665EC7"/>
    <w:rsid w:val="00777A79"/>
    <w:rsid w:val="008A2FF6"/>
    <w:rsid w:val="008F38ED"/>
    <w:rsid w:val="00922A0C"/>
    <w:rsid w:val="00AD5038"/>
    <w:rsid w:val="00AF5FAA"/>
    <w:rsid w:val="00B639D2"/>
    <w:rsid w:val="00BD38C5"/>
    <w:rsid w:val="00BE21BF"/>
    <w:rsid w:val="00BE79FB"/>
    <w:rsid w:val="00C66B30"/>
    <w:rsid w:val="00C678C9"/>
    <w:rsid w:val="00C8232B"/>
    <w:rsid w:val="00CE2939"/>
    <w:rsid w:val="00D14800"/>
    <w:rsid w:val="00E410D2"/>
    <w:rsid w:val="00EE4D6B"/>
    <w:rsid w:val="00F655A7"/>
    <w:rsid w:val="00FC206F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9825"/>
  <w15:chartTrackingRefBased/>
  <w15:docId w15:val="{B3829518-3C60-4734-B6BA-C39D0BD9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6B"/>
  </w:style>
  <w:style w:type="paragraph" w:styleId="Footer">
    <w:name w:val="footer"/>
    <w:basedOn w:val="Normal"/>
    <w:link w:val="FooterChar"/>
    <w:uiPriority w:val="99"/>
    <w:unhideWhenUsed/>
    <w:rsid w:val="00EE4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6B"/>
  </w:style>
  <w:style w:type="paragraph" w:styleId="ListParagraph">
    <w:name w:val="List Paragraph"/>
    <w:basedOn w:val="Normal"/>
    <w:uiPriority w:val="34"/>
    <w:qFormat/>
    <w:rsid w:val="0043038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Zeneli</dc:creator>
  <cp:keywords/>
  <dc:description/>
  <cp:lastModifiedBy>Ymer Llapashtica</cp:lastModifiedBy>
  <cp:revision>19</cp:revision>
  <dcterms:created xsi:type="dcterms:W3CDTF">2022-10-14T11:01:00Z</dcterms:created>
  <dcterms:modified xsi:type="dcterms:W3CDTF">2022-11-07T14:10:00Z</dcterms:modified>
</cp:coreProperties>
</file>